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ИТ-решения планирования и прогнозирования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DAB4F0" w:rsidR="00A77598" w:rsidRPr="00414F55" w:rsidRDefault="00414F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34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346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3346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334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33461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933461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56C46C" w:rsidR="004475DA" w:rsidRPr="00414F55" w:rsidRDefault="00414F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C7CF35" w14:textId="77777777" w:rsidR="009334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1524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_Toc198721524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3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796506A2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25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_Toc198721525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3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33BC61A6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26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_Toc198721526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3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5CFAED40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27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_Toc198721527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3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216CA930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28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_Toc198721528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5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60A3505B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29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_Toc198721529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5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744E9C8E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0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_Toc198721530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6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06D8EA34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1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_Toc198721531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6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4A9D6EAF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2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_Toc198721532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6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14AC0658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3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_Toc198721533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8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267C1E7C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4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_Toc198721534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9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02AA3D96" w14:textId="77777777" w:rsidR="00933461" w:rsidRDefault="000366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5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_Toc198721535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5809625B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6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_Toc198721536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7B0F261B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7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_Toc198721537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0F35E3FB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8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_Toc198721538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2177C590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39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_Toc198721539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0AE2F3B1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40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_Toc198721540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3FAB80A1" w14:textId="77777777" w:rsidR="00933461" w:rsidRDefault="000366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1541" w:history="1">
            <w:r w:rsidR="00933461" w:rsidRPr="00655B6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3461">
              <w:rPr>
                <w:noProof/>
                <w:webHidden/>
              </w:rPr>
              <w:tab/>
            </w:r>
            <w:r w:rsidR="00933461">
              <w:rPr>
                <w:noProof/>
                <w:webHidden/>
              </w:rPr>
              <w:fldChar w:fldCharType="begin"/>
            </w:r>
            <w:r w:rsidR="00933461">
              <w:rPr>
                <w:noProof/>
                <w:webHidden/>
              </w:rPr>
              <w:instrText xml:space="preserve"> PAGEREF _Toc198721541 \h </w:instrText>
            </w:r>
            <w:r w:rsidR="00933461">
              <w:rPr>
                <w:noProof/>
                <w:webHidden/>
              </w:rPr>
            </w:r>
            <w:r w:rsidR="00933461">
              <w:rPr>
                <w:noProof/>
                <w:webHidden/>
              </w:rPr>
              <w:fldChar w:fldCharType="separate"/>
            </w:r>
            <w:r w:rsidR="00933461">
              <w:rPr>
                <w:noProof/>
                <w:webHidden/>
              </w:rPr>
              <w:t>11</w:t>
            </w:r>
            <w:r w:rsidR="009334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1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в области развития бизнеса, планирования и прогнозирования с применением современных ИТ-решений.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1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ИТ-решения планирования и прогнозирования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1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1973"/>
        <w:gridCol w:w="5458"/>
      </w:tblGrid>
      <w:tr w:rsidR="00751095" w:rsidRPr="009334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3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34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34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34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34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34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3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34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3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334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3461">
              <w:rPr>
                <w:rFonts w:ascii="Times New Roman" w:hAnsi="Times New Roman" w:cs="Times New Roman"/>
              </w:rPr>
              <w:t xml:space="preserve"> управлять основными фондами промышленных предприятий с учетом изменения рыночной конъюнктуры, доступных технологий и необходимости производственной модернизации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3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lang w:bidi="ru-RU"/>
              </w:rPr>
              <w:t xml:space="preserve">ПК-5.2 - Использует основные постулаты концепции технологического лидерства при построении </w:t>
            </w:r>
            <w:proofErr w:type="gramStart"/>
            <w:r w:rsidRPr="00933461">
              <w:rPr>
                <w:rFonts w:ascii="Times New Roman" w:hAnsi="Times New Roman" w:cs="Times New Roman"/>
                <w:lang w:bidi="ru-RU"/>
              </w:rPr>
              <w:t>современных</w:t>
            </w:r>
            <w:proofErr w:type="gramEnd"/>
            <w:r w:rsidRPr="00933461">
              <w:rPr>
                <w:rFonts w:ascii="Times New Roman" w:hAnsi="Times New Roman" w:cs="Times New Roman"/>
                <w:lang w:bidi="ru-RU"/>
              </w:rPr>
              <w:t xml:space="preserve"> производственных систем промышленного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3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3461">
              <w:rPr>
                <w:rFonts w:ascii="Times New Roman" w:hAnsi="Times New Roman" w:cs="Times New Roman"/>
              </w:rPr>
              <w:t>способы управления основными фондами промышленных предприятий.</w:t>
            </w:r>
            <w:r w:rsidRPr="009334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3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3461">
              <w:rPr>
                <w:rFonts w:ascii="Times New Roman" w:hAnsi="Times New Roman" w:cs="Times New Roman"/>
              </w:rPr>
              <w:t>использовать постулаты и концепции технологического лидерства на промышленном предприятии</w:t>
            </w:r>
            <w:proofErr w:type="gramStart"/>
            <w:r w:rsidR="00FD518F" w:rsidRPr="00933461">
              <w:rPr>
                <w:rFonts w:ascii="Times New Roman" w:hAnsi="Times New Roman" w:cs="Times New Roman"/>
              </w:rPr>
              <w:t>.</w:t>
            </w:r>
            <w:r w:rsidRPr="009334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334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3461">
              <w:rPr>
                <w:rFonts w:ascii="Times New Roman" w:hAnsi="Times New Roman" w:cs="Times New Roman"/>
              </w:rPr>
              <w:t xml:space="preserve">доступными технологиями, в том числе </w:t>
            </w:r>
            <w:proofErr w:type="gramStart"/>
            <w:r w:rsidR="00FD518F" w:rsidRPr="00933461">
              <w:rPr>
                <w:rFonts w:ascii="Times New Roman" w:hAnsi="Times New Roman" w:cs="Times New Roman"/>
              </w:rPr>
              <w:t>ИТ</w:t>
            </w:r>
            <w:proofErr w:type="gramEnd"/>
            <w:r w:rsidR="00FD518F" w:rsidRPr="00933461">
              <w:rPr>
                <w:rFonts w:ascii="Times New Roman" w:hAnsi="Times New Roman" w:cs="Times New Roman"/>
              </w:rPr>
              <w:t>, необходимыми для развития промышленного предприятия.</w:t>
            </w:r>
            <w:r w:rsidRPr="009334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33461" w14:paraId="66729B7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D1D43" w14:textId="77777777" w:rsidR="00751095" w:rsidRPr="00933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>ПК-6 - Способен осуществлять систематизацию, хранение, анализ данных об эффективности внутренних бизнес-процессов производственного предприятия и о взаимодействии с деловыми партнерами посредством применения информационных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88C80" w14:textId="77777777" w:rsidR="00751095" w:rsidRPr="00933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933461">
              <w:rPr>
                <w:rFonts w:ascii="Times New Roman" w:hAnsi="Times New Roman" w:cs="Times New Roman"/>
                <w:lang w:bidi="ru-RU"/>
              </w:rPr>
              <w:t>Осуществляет комплексный финансово-экономический анализ деятельности предприятия и оценивает</w:t>
            </w:r>
            <w:proofErr w:type="gramEnd"/>
            <w:r w:rsidRPr="00933461">
              <w:rPr>
                <w:rFonts w:ascii="Times New Roman" w:hAnsi="Times New Roman" w:cs="Times New Roman"/>
                <w:lang w:bidi="ru-RU"/>
              </w:rPr>
              <w:t xml:space="preserve"> эффективность производственных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2D953" w14:textId="77777777" w:rsidR="00751095" w:rsidRPr="00933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3461">
              <w:rPr>
                <w:rFonts w:ascii="Times New Roman" w:hAnsi="Times New Roman" w:cs="Times New Roman"/>
              </w:rPr>
              <w:t>способы коммуникации с клиентами и деловыми партнерами с использованием информационных решений.</w:t>
            </w:r>
            <w:r w:rsidRPr="00933461">
              <w:rPr>
                <w:rFonts w:ascii="Times New Roman" w:hAnsi="Times New Roman" w:cs="Times New Roman"/>
              </w:rPr>
              <w:t xml:space="preserve"> </w:t>
            </w:r>
          </w:p>
          <w:p w14:paraId="53C8224A" w14:textId="77777777" w:rsidR="00751095" w:rsidRPr="00933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3461">
              <w:rPr>
                <w:rFonts w:ascii="Times New Roman" w:hAnsi="Times New Roman" w:cs="Times New Roman"/>
              </w:rPr>
              <w:t>использовать информационные системы для осуществления анализа бизнес-процессов промышленного предприятия</w:t>
            </w:r>
            <w:proofErr w:type="gramStart"/>
            <w:r w:rsidR="00FD518F" w:rsidRPr="00933461">
              <w:rPr>
                <w:rFonts w:ascii="Times New Roman" w:hAnsi="Times New Roman" w:cs="Times New Roman"/>
              </w:rPr>
              <w:t>.</w:t>
            </w:r>
            <w:r w:rsidRPr="009334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FD84241" w14:textId="77777777" w:rsidR="00751095" w:rsidRPr="009334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3461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gramStart"/>
            <w:r w:rsidR="00FD518F" w:rsidRPr="00933461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933461">
              <w:rPr>
                <w:rFonts w:ascii="Times New Roman" w:hAnsi="Times New Roman" w:cs="Times New Roman"/>
              </w:rPr>
              <w:t xml:space="preserve"> систем в построении деловой коммуникации с клиентами и партнерами.</w:t>
            </w:r>
            <w:r w:rsidRPr="009334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334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15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бизнес-анализа и построения данных для современных ИТ-систем.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о бизнес-анализе и его применении в рамках организации. Раскрытие принципов структуры и работы с данными, в том числе обработка "больших"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46D6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40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методов планирования и типизация данных для планирования с использованием программного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2D2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методов планирования и их особенностей. Совмещение методов планирования и программных ИТ-продуктов. Структурирование данных для планирования. Требования к данным для осуществления процессов планирования программным методом.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AA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37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9CD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211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1816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66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прогнозирования и их характеристика для ИТ-решений.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54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инструментов прогнозирования. Требования к программному обеспечению для осуществлению процессов прогнозирования в ИТ-системе. Характеристика и построение данных для осуществления прогнозирования с помощью программных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2A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04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C18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B10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39E9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ED8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ИТ-решения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E19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Бизнес-анализ и ИТ-решения: характеристика, функции, сопоставимость. Достоинства и недостатки ИТ-технологий в планировании и прогнозировании, особенности построения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6A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5FE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243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88C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29BD9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88F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ИТ-технологии, применяемые для планирования и прогнозирования.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17C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конкретных примеров ИТ-технологий в области планирования и прогнозирования, в частности изучения особенностей обработки и анализа "больших" данных для процессов планирования и прогнозирования.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3EB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A93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623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241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4CE5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0AA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анализа, планирования и прогнозирования с использованием ИТ-решений (конкретные примеры).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04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методов и способов анализа, планирования и прогнозирования на конкретных примерах. Построение ИТ-решений по данным областям, исходя из целей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05F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573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F1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B80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DC3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FB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Изучение конкретных программ бизнес-анализа, применяемых для ИТ-сферы.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B9E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особенностей и способов функционирования таких программ как: Яндекс-Метрика, программный пакет BI, программные продукты линейки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2F8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2A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A4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03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215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15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, Я. Л. Бизнес-аналитика средствами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Я.Л.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, О.Ю. Городецкая, А.В.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Золотарюк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. и доп. — Москва : Вузовский учебник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https://znanium.com/catalog/product/1893969 </w:t>
              </w:r>
            </w:hyperlink>
          </w:p>
        </w:tc>
      </w:tr>
      <w:tr w:rsidR="00262CF0" w:rsidRPr="00414F55" w14:paraId="32FBA8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B44A07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Марр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, Б. Ключевые инструменты бизнес-аналитики. 67 инструментов, которые должен знать каждый менеджер /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Марр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Б. - Москва 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аборатория знаний, 2022. - 339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8A3AB" w14:textId="77777777" w:rsidR="00262CF0" w:rsidRPr="007E6725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33461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933461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933461">
                <w:rPr>
                  <w:color w:val="00008B"/>
                  <w:u w:val="single"/>
                  <w:lang w:val="en-US"/>
                </w:rPr>
                <w:t>=425801&amp;pid=1008471</w:t>
              </w:r>
            </w:hyperlink>
          </w:p>
        </w:tc>
      </w:tr>
      <w:tr w:rsidR="00262CF0" w:rsidRPr="007E6725" w14:paraId="6C0319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818D64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Кугаевских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, А. В. Проектирование 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систем. Системная и бизнес-аналитика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Кугаевских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. - Новосибирск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Изд-во НГТУ, 2018.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A3229" w14:textId="77777777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https://znanium.com/catalog/product/1867932 </w:t>
              </w:r>
            </w:hyperlink>
          </w:p>
        </w:tc>
      </w:tr>
      <w:tr w:rsidR="00262CF0" w:rsidRPr="007E6725" w14:paraId="3FFDDF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055F93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Билл, Ф. Революция в аналитике: Как в эпоху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улучшить ваш бизнес с помощью операционной аналитики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Ф. Билл. - Москва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, 2016. - 316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306E22" w14:textId="77777777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https://znanium.com/catalog/product/1874910 </w:t>
              </w:r>
            </w:hyperlink>
          </w:p>
        </w:tc>
      </w:tr>
      <w:tr w:rsidR="00262CF0" w:rsidRPr="007E6725" w14:paraId="10DA24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65A120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: в 2 ч. Ч. 2. Практикум / под общ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ед. проф. В.В. Трофимова, доц. Т.А. Макарчук. — Москва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E2FB94" w14:textId="77777777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https://znanium.com/catalog/product/1786661 </w:t>
              </w:r>
            </w:hyperlink>
          </w:p>
        </w:tc>
      </w:tr>
      <w:tr w:rsidR="00262CF0" w:rsidRPr="00414F55" w14:paraId="38ECB2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A4CA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Уорд, Б. Инновации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2019. Использование технологий больших данных и машинного обучения / Боб Уорд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 Б. Желновой. - Москва : ДМК Пресс, 2020. - 408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846B1" w14:textId="77777777" w:rsidR="00262CF0" w:rsidRPr="007E6725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933461">
                <w:rPr>
                  <w:color w:val="00008B"/>
                  <w:u w:val="single"/>
                  <w:lang w:val="en-US"/>
                </w:rPr>
                <w:t xml:space="preserve">https://znanium.com/catalog/product/1225362 </w:t>
              </w:r>
            </w:hyperlink>
          </w:p>
        </w:tc>
      </w:tr>
      <w:tr w:rsidR="00262CF0" w:rsidRPr="007E6725" w14:paraId="43ED27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829CBA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Одинцов, Б. Е. Современные информационные технологии в управлении экономической деятельностью (теория и практика)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Б.Е. Одинцов, А.Н. Романов, С.М. </w:t>
            </w:r>
            <w:proofErr w:type="spell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Догучаева</w:t>
            </w:r>
            <w:proofErr w:type="spell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C385B5" w14:textId="77777777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https://znanium.com/catalog/product/1894608 </w:t>
              </w:r>
            </w:hyperlink>
          </w:p>
        </w:tc>
      </w:tr>
      <w:tr w:rsidR="00262CF0" w:rsidRPr="007E6725" w14:paraId="0C11F0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00F830" w14:textId="77777777" w:rsidR="00262CF0" w:rsidRPr="00933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3461">
              <w:rPr>
                <w:rFonts w:ascii="Times New Roman" w:hAnsi="Times New Roman" w:cs="Times New Roman"/>
                <w:sz w:val="24"/>
                <w:szCs w:val="24"/>
              </w:rPr>
              <w:t>Цифровой бизнес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науч. ред. О. В. Китовой. — Москва</w:t>
            </w:r>
            <w:proofErr w:type="gramStart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346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418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3E460B" w14:textId="77777777" w:rsidR="00262CF0" w:rsidRPr="00933461" w:rsidRDefault="000366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https://znanium.com/catalog/product/1659834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215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102BF6" w14:textId="77777777" w:rsidTr="007B550D">
        <w:tc>
          <w:tcPr>
            <w:tcW w:w="9345" w:type="dxa"/>
          </w:tcPr>
          <w:p w14:paraId="27457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06DDB1" w14:textId="77777777" w:rsidTr="007B550D">
        <w:tc>
          <w:tcPr>
            <w:tcW w:w="9345" w:type="dxa"/>
          </w:tcPr>
          <w:p w14:paraId="1A7358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EA27B4" w14:textId="77777777" w:rsidTr="007B550D">
        <w:tc>
          <w:tcPr>
            <w:tcW w:w="9345" w:type="dxa"/>
          </w:tcPr>
          <w:p w14:paraId="6073B4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7438BC" w14:textId="77777777" w:rsidTr="007B550D">
        <w:tc>
          <w:tcPr>
            <w:tcW w:w="9345" w:type="dxa"/>
          </w:tcPr>
          <w:p w14:paraId="1F020B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15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66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21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34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34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4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34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34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34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461">
              <w:rPr>
                <w:sz w:val="22"/>
                <w:szCs w:val="22"/>
              </w:rPr>
              <w:t>комплексом</w:t>
            </w:r>
            <w:proofErr w:type="gramStart"/>
            <w:r w:rsidRPr="00933461">
              <w:rPr>
                <w:sz w:val="22"/>
                <w:szCs w:val="22"/>
              </w:rPr>
              <w:t>.С</w:t>
            </w:r>
            <w:proofErr w:type="gramEnd"/>
            <w:r w:rsidRPr="00933461">
              <w:rPr>
                <w:sz w:val="22"/>
                <w:szCs w:val="22"/>
              </w:rPr>
              <w:t>пециализированная</w:t>
            </w:r>
            <w:proofErr w:type="spellEnd"/>
            <w:r w:rsidRPr="0093346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346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33461">
              <w:rPr>
                <w:sz w:val="22"/>
                <w:szCs w:val="22"/>
              </w:rPr>
              <w:t>мКомпьютер</w:t>
            </w:r>
            <w:proofErr w:type="spellEnd"/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I</w:t>
            </w:r>
            <w:r w:rsidRPr="00933461">
              <w:rPr>
                <w:sz w:val="22"/>
                <w:szCs w:val="22"/>
              </w:rPr>
              <w:t xml:space="preserve">3-8100/ 8Гб/500Гб/ </w:t>
            </w:r>
            <w:r w:rsidRPr="00933461">
              <w:rPr>
                <w:sz w:val="22"/>
                <w:szCs w:val="22"/>
                <w:lang w:val="en-US"/>
              </w:rPr>
              <w:t>Philips</w:t>
            </w:r>
            <w:r w:rsidRPr="00933461">
              <w:rPr>
                <w:sz w:val="22"/>
                <w:szCs w:val="22"/>
              </w:rPr>
              <w:t>224</w:t>
            </w:r>
            <w:r w:rsidRPr="00933461">
              <w:rPr>
                <w:sz w:val="22"/>
                <w:szCs w:val="22"/>
                <w:lang w:val="en-US"/>
              </w:rPr>
              <w:t>E</w:t>
            </w:r>
            <w:r w:rsidRPr="00933461">
              <w:rPr>
                <w:sz w:val="22"/>
                <w:szCs w:val="22"/>
              </w:rPr>
              <w:t>5</w:t>
            </w:r>
            <w:r w:rsidRPr="00933461">
              <w:rPr>
                <w:sz w:val="22"/>
                <w:szCs w:val="22"/>
                <w:lang w:val="en-US"/>
              </w:rPr>
              <w:t>QSB</w:t>
            </w:r>
            <w:r w:rsidRPr="0093346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461">
              <w:rPr>
                <w:sz w:val="22"/>
                <w:szCs w:val="22"/>
              </w:rPr>
              <w:t xml:space="preserve">5-7400 3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33461">
              <w:rPr>
                <w:sz w:val="22"/>
                <w:szCs w:val="22"/>
              </w:rPr>
              <w:t>/8</w:t>
            </w:r>
            <w:r w:rsidRPr="00933461">
              <w:rPr>
                <w:sz w:val="22"/>
                <w:szCs w:val="22"/>
                <w:lang w:val="en-US"/>
              </w:rPr>
              <w:t>Gb</w:t>
            </w:r>
            <w:r w:rsidRPr="00933461">
              <w:rPr>
                <w:sz w:val="22"/>
                <w:szCs w:val="22"/>
              </w:rPr>
              <w:t>/1</w:t>
            </w:r>
            <w:r w:rsidRPr="00933461">
              <w:rPr>
                <w:sz w:val="22"/>
                <w:szCs w:val="22"/>
                <w:lang w:val="en-US"/>
              </w:rPr>
              <w:t>Tb</w:t>
            </w:r>
            <w:r w:rsidRPr="00933461">
              <w:rPr>
                <w:sz w:val="22"/>
                <w:szCs w:val="22"/>
              </w:rPr>
              <w:t>/</w:t>
            </w:r>
            <w:r w:rsidRPr="00933461">
              <w:rPr>
                <w:sz w:val="22"/>
                <w:szCs w:val="22"/>
                <w:lang w:val="en-US"/>
              </w:rPr>
              <w:t>Dell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e</w:t>
            </w:r>
            <w:r w:rsidRPr="00933461">
              <w:rPr>
                <w:sz w:val="22"/>
                <w:szCs w:val="22"/>
              </w:rPr>
              <w:t>2318</w:t>
            </w:r>
            <w:r w:rsidRPr="00933461">
              <w:rPr>
                <w:sz w:val="22"/>
                <w:szCs w:val="22"/>
                <w:lang w:val="en-US"/>
              </w:rPr>
              <w:t>h</w:t>
            </w:r>
            <w:r w:rsidRPr="00933461">
              <w:rPr>
                <w:sz w:val="22"/>
                <w:szCs w:val="22"/>
              </w:rPr>
              <w:t xml:space="preserve"> - 1 шт., Мультимедийный проектор 1 </w:t>
            </w:r>
            <w:r w:rsidRPr="00933461">
              <w:rPr>
                <w:sz w:val="22"/>
                <w:szCs w:val="22"/>
                <w:lang w:val="en-US"/>
              </w:rPr>
              <w:t>NEC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ME</w:t>
            </w:r>
            <w:r w:rsidRPr="00933461">
              <w:rPr>
                <w:sz w:val="22"/>
                <w:szCs w:val="22"/>
              </w:rPr>
              <w:t>401</w:t>
            </w:r>
            <w:r w:rsidRPr="00933461">
              <w:rPr>
                <w:sz w:val="22"/>
                <w:szCs w:val="22"/>
                <w:lang w:val="en-US"/>
              </w:rPr>
              <w:t>X</w:t>
            </w:r>
            <w:r w:rsidRPr="0093346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33461">
              <w:rPr>
                <w:sz w:val="22"/>
                <w:szCs w:val="22"/>
                <w:lang w:val="en-US"/>
              </w:rPr>
              <w:t>Matte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White</w:t>
            </w:r>
            <w:r w:rsidRPr="00933461">
              <w:rPr>
                <w:sz w:val="22"/>
                <w:szCs w:val="22"/>
              </w:rPr>
              <w:t xml:space="preserve"> - 1 шт., Коммутатор </w:t>
            </w:r>
            <w:r w:rsidRPr="00933461">
              <w:rPr>
                <w:sz w:val="22"/>
                <w:szCs w:val="22"/>
                <w:lang w:val="en-US"/>
              </w:rPr>
              <w:t>HP</w:t>
            </w:r>
            <w:r w:rsidRPr="00933461">
              <w:rPr>
                <w:sz w:val="22"/>
                <w:szCs w:val="22"/>
              </w:rPr>
              <w:t xml:space="preserve">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Switch</w:t>
            </w:r>
            <w:r w:rsidRPr="00933461">
              <w:rPr>
                <w:sz w:val="22"/>
                <w:szCs w:val="22"/>
              </w:rPr>
              <w:t xml:space="preserve"> 2610-24 (24 </w:t>
            </w:r>
            <w:r w:rsidRPr="00933461">
              <w:rPr>
                <w:sz w:val="22"/>
                <w:szCs w:val="22"/>
                <w:lang w:val="en-US"/>
              </w:rPr>
              <w:t>ports</w:t>
            </w:r>
            <w:r w:rsidRPr="00933461">
              <w:rPr>
                <w:sz w:val="22"/>
                <w:szCs w:val="22"/>
              </w:rPr>
              <w:t xml:space="preserve"> 10</w:t>
            </w:r>
            <w:proofErr w:type="gramEnd"/>
            <w:r w:rsidRPr="00933461">
              <w:rPr>
                <w:sz w:val="22"/>
                <w:szCs w:val="22"/>
              </w:rPr>
              <w:t>/</w:t>
            </w:r>
            <w:proofErr w:type="gramStart"/>
            <w:r w:rsidRPr="0093346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34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3461" w14:paraId="25D024B5" w14:textId="77777777" w:rsidTr="008416EB">
        <w:tc>
          <w:tcPr>
            <w:tcW w:w="7797" w:type="dxa"/>
            <w:shd w:val="clear" w:color="auto" w:fill="auto"/>
          </w:tcPr>
          <w:p w14:paraId="01B14749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461">
              <w:rPr>
                <w:sz w:val="22"/>
                <w:szCs w:val="22"/>
              </w:rPr>
              <w:t>комплексом</w:t>
            </w:r>
            <w:proofErr w:type="gramStart"/>
            <w:r w:rsidRPr="00933461">
              <w:rPr>
                <w:sz w:val="22"/>
                <w:szCs w:val="22"/>
              </w:rPr>
              <w:t>.С</w:t>
            </w:r>
            <w:proofErr w:type="gramEnd"/>
            <w:r w:rsidRPr="00933461">
              <w:rPr>
                <w:sz w:val="22"/>
                <w:szCs w:val="22"/>
              </w:rPr>
              <w:t>пециализированная</w:t>
            </w:r>
            <w:proofErr w:type="spellEnd"/>
            <w:r w:rsidRPr="0093346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3461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933461">
              <w:rPr>
                <w:sz w:val="22"/>
                <w:szCs w:val="22"/>
                <w:lang w:val="en-US"/>
              </w:rPr>
              <w:t>Acer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Aspire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Z</w:t>
            </w:r>
            <w:r w:rsidRPr="00933461">
              <w:rPr>
                <w:sz w:val="22"/>
                <w:szCs w:val="22"/>
              </w:rPr>
              <w:t xml:space="preserve">1811 в </w:t>
            </w:r>
            <w:proofErr w:type="spellStart"/>
            <w:r w:rsidRPr="00933461">
              <w:rPr>
                <w:sz w:val="22"/>
                <w:szCs w:val="22"/>
              </w:rPr>
              <w:t>компл</w:t>
            </w:r>
            <w:proofErr w:type="spellEnd"/>
            <w:r w:rsidRPr="00933461">
              <w:rPr>
                <w:sz w:val="22"/>
                <w:szCs w:val="22"/>
              </w:rPr>
              <w:t xml:space="preserve">.: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461">
              <w:rPr>
                <w:sz w:val="22"/>
                <w:szCs w:val="22"/>
              </w:rPr>
              <w:t>5 2400</w:t>
            </w:r>
            <w:r w:rsidRPr="00933461">
              <w:rPr>
                <w:sz w:val="22"/>
                <w:szCs w:val="22"/>
                <w:lang w:val="en-US"/>
              </w:rPr>
              <w:t>s</w:t>
            </w:r>
            <w:r w:rsidRPr="00933461">
              <w:rPr>
                <w:sz w:val="22"/>
                <w:szCs w:val="22"/>
              </w:rPr>
              <w:t>/4</w:t>
            </w:r>
            <w:r w:rsidRPr="00933461">
              <w:rPr>
                <w:sz w:val="22"/>
                <w:szCs w:val="22"/>
                <w:lang w:val="en-US"/>
              </w:rPr>
              <w:t>Gb</w:t>
            </w:r>
            <w:r w:rsidRPr="00933461">
              <w:rPr>
                <w:sz w:val="22"/>
                <w:szCs w:val="22"/>
              </w:rPr>
              <w:t>/1</w:t>
            </w:r>
            <w:r w:rsidRPr="00933461">
              <w:rPr>
                <w:sz w:val="22"/>
                <w:szCs w:val="22"/>
                <w:lang w:val="en-US"/>
              </w:rPr>
              <w:t>T</w:t>
            </w:r>
            <w:r w:rsidRPr="00933461">
              <w:rPr>
                <w:sz w:val="22"/>
                <w:szCs w:val="22"/>
              </w:rPr>
              <w:t xml:space="preserve">б - 1 шт., Проектор </w:t>
            </w:r>
            <w:r w:rsidRPr="00933461">
              <w:rPr>
                <w:sz w:val="22"/>
                <w:szCs w:val="22"/>
                <w:lang w:val="en-US"/>
              </w:rPr>
              <w:t>NEC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LT</w:t>
            </w:r>
            <w:r w:rsidRPr="00933461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933461">
              <w:rPr>
                <w:sz w:val="22"/>
                <w:szCs w:val="22"/>
              </w:rPr>
              <w:t>акуст</w:t>
            </w:r>
            <w:proofErr w:type="spellEnd"/>
            <w:r w:rsidRPr="00933461">
              <w:rPr>
                <w:sz w:val="22"/>
                <w:szCs w:val="22"/>
              </w:rPr>
              <w:t>,</w:t>
            </w:r>
            <w:r w:rsidRPr="00933461">
              <w:rPr>
                <w:sz w:val="22"/>
                <w:szCs w:val="22"/>
                <w:lang w:val="en-US"/>
              </w:rPr>
              <w:t>JCO</w:t>
            </w:r>
            <w:r w:rsidRPr="00933461">
              <w:rPr>
                <w:sz w:val="22"/>
                <w:szCs w:val="22"/>
              </w:rPr>
              <w:t xml:space="preserve">-140 - 2 шт., Экран </w:t>
            </w:r>
            <w:r w:rsidRPr="00933461">
              <w:rPr>
                <w:sz w:val="22"/>
                <w:szCs w:val="22"/>
                <w:lang w:val="en-US"/>
              </w:rPr>
              <w:t>Compact</w:t>
            </w:r>
            <w:r w:rsidRPr="00933461">
              <w:rPr>
                <w:sz w:val="22"/>
                <w:szCs w:val="22"/>
              </w:rPr>
              <w:t xml:space="preserve">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33461">
              <w:rPr>
                <w:sz w:val="22"/>
                <w:szCs w:val="22"/>
              </w:rPr>
              <w:t xml:space="preserve"> 136х180 см (83") </w:t>
            </w:r>
            <w:r w:rsidRPr="00933461">
              <w:rPr>
                <w:sz w:val="22"/>
                <w:szCs w:val="22"/>
                <w:lang w:val="en-US"/>
              </w:rPr>
              <w:t>Matte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White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S</w:t>
            </w:r>
            <w:r w:rsidRPr="00933461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933461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087DD6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34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3461" w14:paraId="7D4EA428" w14:textId="77777777" w:rsidTr="008416EB">
        <w:tc>
          <w:tcPr>
            <w:tcW w:w="7797" w:type="dxa"/>
            <w:shd w:val="clear" w:color="auto" w:fill="auto"/>
          </w:tcPr>
          <w:p w14:paraId="3D1CF36F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461">
              <w:rPr>
                <w:sz w:val="22"/>
                <w:szCs w:val="22"/>
              </w:rPr>
              <w:t>комплексом</w:t>
            </w:r>
            <w:proofErr w:type="gramStart"/>
            <w:r w:rsidRPr="00933461">
              <w:rPr>
                <w:sz w:val="22"/>
                <w:szCs w:val="22"/>
              </w:rPr>
              <w:t>.С</w:t>
            </w:r>
            <w:proofErr w:type="gramEnd"/>
            <w:r w:rsidRPr="00933461">
              <w:rPr>
                <w:sz w:val="22"/>
                <w:szCs w:val="22"/>
              </w:rPr>
              <w:t>пециализированная</w:t>
            </w:r>
            <w:proofErr w:type="spellEnd"/>
            <w:r w:rsidRPr="0093346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3346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33461">
              <w:rPr>
                <w:sz w:val="22"/>
                <w:szCs w:val="22"/>
              </w:rPr>
              <w:t>мМоноблок</w:t>
            </w:r>
            <w:proofErr w:type="spellEnd"/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Acer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Aspire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Z</w:t>
            </w:r>
            <w:r w:rsidRPr="00933461">
              <w:rPr>
                <w:sz w:val="22"/>
                <w:szCs w:val="22"/>
              </w:rPr>
              <w:t xml:space="preserve">1811 в </w:t>
            </w:r>
            <w:proofErr w:type="spellStart"/>
            <w:r w:rsidRPr="00933461">
              <w:rPr>
                <w:sz w:val="22"/>
                <w:szCs w:val="22"/>
              </w:rPr>
              <w:t>компл</w:t>
            </w:r>
            <w:proofErr w:type="spellEnd"/>
            <w:r w:rsidRPr="00933461">
              <w:rPr>
                <w:sz w:val="22"/>
                <w:szCs w:val="22"/>
              </w:rPr>
              <w:t xml:space="preserve">.: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461">
              <w:rPr>
                <w:sz w:val="22"/>
                <w:szCs w:val="22"/>
              </w:rPr>
              <w:t>5 2400</w:t>
            </w:r>
            <w:r w:rsidRPr="00933461">
              <w:rPr>
                <w:sz w:val="22"/>
                <w:szCs w:val="22"/>
                <w:lang w:val="en-US"/>
              </w:rPr>
              <w:t>s</w:t>
            </w:r>
            <w:r w:rsidRPr="00933461">
              <w:rPr>
                <w:sz w:val="22"/>
                <w:szCs w:val="22"/>
              </w:rPr>
              <w:t>/4</w:t>
            </w:r>
            <w:r w:rsidRPr="00933461">
              <w:rPr>
                <w:sz w:val="22"/>
                <w:szCs w:val="22"/>
                <w:lang w:val="en-US"/>
              </w:rPr>
              <w:t>Gb</w:t>
            </w:r>
            <w:r w:rsidRPr="00933461">
              <w:rPr>
                <w:sz w:val="22"/>
                <w:szCs w:val="22"/>
              </w:rPr>
              <w:t>/1</w:t>
            </w:r>
            <w:r w:rsidRPr="00933461">
              <w:rPr>
                <w:sz w:val="22"/>
                <w:szCs w:val="22"/>
                <w:lang w:val="en-US"/>
              </w:rPr>
              <w:t>T</w:t>
            </w:r>
            <w:r w:rsidRPr="00933461">
              <w:rPr>
                <w:sz w:val="22"/>
                <w:szCs w:val="22"/>
              </w:rPr>
              <w:t xml:space="preserve">б - 16 шт.,  Проектор </w:t>
            </w:r>
            <w:r w:rsidRPr="00933461">
              <w:rPr>
                <w:sz w:val="22"/>
                <w:szCs w:val="22"/>
                <w:lang w:val="en-US"/>
              </w:rPr>
              <w:t>NEC</w:t>
            </w:r>
            <w:r w:rsidRPr="00933461">
              <w:rPr>
                <w:sz w:val="22"/>
                <w:szCs w:val="22"/>
              </w:rPr>
              <w:t xml:space="preserve"> М350 Х  - 1 шт., Ноутбук </w:t>
            </w:r>
            <w:r w:rsidRPr="00933461">
              <w:rPr>
                <w:sz w:val="22"/>
                <w:szCs w:val="22"/>
                <w:lang w:val="en-US"/>
              </w:rPr>
              <w:t>Samsung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NP</w:t>
            </w:r>
            <w:r w:rsidRPr="00933461">
              <w:rPr>
                <w:sz w:val="22"/>
                <w:szCs w:val="22"/>
              </w:rPr>
              <w:t>-</w:t>
            </w:r>
            <w:r w:rsidRPr="00933461">
              <w:rPr>
                <w:sz w:val="22"/>
                <w:szCs w:val="22"/>
                <w:lang w:val="en-US"/>
              </w:rPr>
              <w:t>R</w:t>
            </w:r>
            <w:r w:rsidRPr="00933461">
              <w:rPr>
                <w:sz w:val="22"/>
                <w:szCs w:val="22"/>
              </w:rPr>
              <w:t>780-</w:t>
            </w:r>
            <w:r w:rsidRPr="00933461">
              <w:rPr>
                <w:sz w:val="22"/>
                <w:szCs w:val="22"/>
                <w:lang w:val="en-US"/>
              </w:rPr>
              <w:t>JS</w:t>
            </w:r>
            <w:r w:rsidRPr="00933461">
              <w:rPr>
                <w:sz w:val="22"/>
                <w:szCs w:val="22"/>
              </w:rPr>
              <w:t xml:space="preserve">04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461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33461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3C30E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34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3461" w14:paraId="62916F08" w14:textId="77777777" w:rsidTr="008416EB">
        <w:tc>
          <w:tcPr>
            <w:tcW w:w="7797" w:type="dxa"/>
            <w:shd w:val="clear" w:color="auto" w:fill="auto"/>
          </w:tcPr>
          <w:p w14:paraId="4CFC9BF3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33461">
              <w:rPr>
                <w:sz w:val="22"/>
                <w:szCs w:val="22"/>
              </w:rPr>
              <w:t>комплексом</w:t>
            </w:r>
            <w:proofErr w:type="gramStart"/>
            <w:r w:rsidRPr="00933461">
              <w:rPr>
                <w:sz w:val="22"/>
                <w:szCs w:val="22"/>
              </w:rPr>
              <w:t>.С</w:t>
            </w:r>
            <w:proofErr w:type="gramEnd"/>
            <w:r w:rsidRPr="00933461">
              <w:rPr>
                <w:sz w:val="22"/>
                <w:szCs w:val="22"/>
              </w:rPr>
              <w:t>пециализированная</w:t>
            </w:r>
            <w:proofErr w:type="spellEnd"/>
            <w:r w:rsidRPr="0093346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33461">
              <w:rPr>
                <w:sz w:val="22"/>
                <w:szCs w:val="22"/>
              </w:rPr>
              <w:t>мКомпьютер</w:t>
            </w:r>
            <w:proofErr w:type="spellEnd"/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Intel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I</w:t>
            </w:r>
            <w:r w:rsidRPr="00933461">
              <w:rPr>
                <w:sz w:val="22"/>
                <w:szCs w:val="22"/>
              </w:rPr>
              <w:t>5-7400/8/1</w:t>
            </w:r>
            <w:r w:rsidRPr="00933461">
              <w:rPr>
                <w:sz w:val="22"/>
                <w:szCs w:val="22"/>
                <w:lang w:val="en-US"/>
              </w:rPr>
              <w:t>Tb</w:t>
            </w:r>
            <w:r w:rsidRPr="00933461">
              <w:rPr>
                <w:sz w:val="22"/>
                <w:szCs w:val="22"/>
              </w:rPr>
              <w:t xml:space="preserve">/ </w:t>
            </w:r>
            <w:r w:rsidRPr="00933461">
              <w:rPr>
                <w:sz w:val="22"/>
                <w:szCs w:val="22"/>
                <w:lang w:val="en-US"/>
              </w:rPr>
              <w:t>DELL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S</w:t>
            </w:r>
            <w:r w:rsidRPr="00933461">
              <w:rPr>
                <w:sz w:val="22"/>
                <w:szCs w:val="22"/>
              </w:rPr>
              <w:t>2218</w:t>
            </w:r>
            <w:r w:rsidRPr="00933461">
              <w:rPr>
                <w:sz w:val="22"/>
                <w:szCs w:val="22"/>
                <w:lang w:val="en-US"/>
              </w:rPr>
              <w:t>H</w:t>
            </w:r>
            <w:r w:rsidRPr="00933461">
              <w:rPr>
                <w:sz w:val="22"/>
                <w:szCs w:val="22"/>
              </w:rPr>
              <w:t xml:space="preserve"> - 20 шт.,</w:t>
            </w:r>
            <w:proofErr w:type="gramStart"/>
            <w:r w:rsidRPr="00933461">
              <w:rPr>
                <w:sz w:val="22"/>
                <w:szCs w:val="22"/>
              </w:rPr>
              <w:t xml:space="preserve"> ,</w:t>
            </w:r>
            <w:proofErr w:type="gramEnd"/>
            <w:r w:rsidRPr="0093346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33461">
              <w:rPr>
                <w:sz w:val="22"/>
                <w:szCs w:val="22"/>
              </w:rPr>
              <w:t xml:space="preserve">5-7400 3 </w:t>
            </w:r>
            <w:proofErr w:type="spellStart"/>
            <w:r w:rsidRPr="009334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33461">
              <w:rPr>
                <w:sz w:val="22"/>
                <w:szCs w:val="22"/>
              </w:rPr>
              <w:t>/8</w:t>
            </w:r>
            <w:r w:rsidRPr="00933461">
              <w:rPr>
                <w:sz w:val="22"/>
                <w:szCs w:val="22"/>
                <w:lang w:val="en-US"/>
              </w:rPr>
              <w:t>Gb</w:t>
            </w:r>
            <w:r w:rsidRPr="00933461">
              <w:rPr>
                <w:sz w:val="22"/>
                <w:szCs w:val="22"/>
              </w:rPr>
              <w:t>/1</w:t>
            </w:r>
            <w:r w:rsidRPr="00933461">
              <w:rPr>
                <w:sz w:val="22"/>
                <w:szCs w:val="22"/>
                <w:lang w:val="en-US"/>
              </w:rPr>
              <w:t>Tb</w:t>
            </w:r>
            <w:r w:rsidRPr="00933461">
              <w:rPr>
                <w:sz w:val="22"/>
                <w:szCs w:val="22"/>
              </w:rPr>
              <w:t>/</w:t>
            </w:r>
            <w:r w:rsidRPr="00933461">
              <w:rPr>
                <w:sz w:val="22"/>
                <w:szCs w:val="22"/>
                <w:lang w:val="en-US"/>
              </w:rPr>
              <w:t>Dell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e</w:t>
            </w:r>
            <w:r w:rsidRPr="00933461">
              <w:rPr>
                <w:sz w:val="22"/>
                <w:szCs w:val="22"/>
              </w:rPr>
              <w:t>2318</w:t>
            </w:r>
            <w:r w:rsidRPr="00933461">
              <w:rPr>
                <w:sz w:val="22"/>
                <w:szCs w:val="22"/>
                <w:lang w:val="en-US"/>
              </w:rPr>
              <w:t>h</w:t>
            </w:r>
            <w:r w:rsidRPr="00933461">
              <w:rPr>
                <w:sz w:val="22"/>
                <w:szCs w:val="22"/>
              </w:rPr>
              <w:t xml:space="preserve"> - 1 шт., Мультимедийный проектор </w:t>
            </w:r>
            <w:r w:rsidRPr="00933461">
              <w:rPr>
                <w:sz w:val="22"/>
                <w:szCs w:val="22"/>
                <w:lang w:val="en-US"/>
              </w:rPr>
              <w:t>NEC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ME</w:t>
            </w:r>
            <w:r w:rsidRPr="00933461">
              <w:rPr>
                <w:sz w:val="22"/>
                <w:szCs w:val="22"/>
              </w:rPr>
              <w:t>401</w:t>
            </w:r>
            <w:r w:rsidRPr="00933461">
              <w:rPr>
                <w:sz w:val="22"/>
                <w:szCs w:val="22"/>
                <w:lang w:val="en-US"/>
              </w:rPr>
              <w:t>X</w:t>
            </w:r>
            <w:r w:rsidRPr="00933461">
              <w:rPr>
                <w:sz w:val="22"/>
                <w:szCs w:val="22"/>
              </w:rPr>
              <w:t xml:space="preserve"> - 1 шт., Микшер-усилитель </w:t>
            </w:r>
            <w:r w:rsidRPr="00933461">
              <w:rPr>
                <w:sz w:val="22"/>
                <w:szCs w:val="22"/>
                <w:lang w:val="en-US"/>
              </w:rPr>
              <w:t>JDM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mobile</w:t>
            </w:r>
            <w:r w:rsidRPr="0093346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33461">
              <w:rPr>
                <w:sz w:val="22"/>
                <w:szCs w:val="22"/>
                <w:lang w:val="en-US"/>
              </w:rPr>
              <w:t>Matte</w:t>
            </w:r>
            <w:r w:rsidRPr="00933461">
              <w:rPr>
                <w:sz w:val="22"/>
                <w:szCs w:val="22"/>
              </w:rPr>
              <w:t xml:space="preserve"> </w:t>
            </w:r>
            <w:r w:rsidRPr="00933461">
              <w:rPr>
                <w:sz w:val="22"/>
                <w:szCs w:val="22"/>
                <w:lang w:val="en-US"/>
              </w:rPr>
              <w:t>White</w:t>
            </w:r>
            <w:r w:rsidRPr="009334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F79811" w14:textId="77777777" w:rsidR="002C735C" w:rsidRPr="009334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34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334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15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1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21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15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3461" w14:paraId="39B26809" w14:textId="77777777" w:rsidTr="00F3454E">
        <w:tc>
          <w:tcPr>
            <w:tcW w:w="562" w:type="dxa"/>
          </w:tcPr>
          <w:p w14:paraId="79822C87" w14:textId="77777777" w:rsidR="00933461" w:rsidRPr="00414F55" w:rsidRDefault="0093346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F3312E" w14:textId="77777777" w:rsidR="00933461" w:rsidRPr="00933461" w:rsidRDefault="0093346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4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215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34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4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215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346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3461" w14:paraId="5A1C9382" w14:textId="77777777" w:rsidTr="00801458">
        <w:tc>
          <w:tcPr>
            <w:tcW w:w="2336" w:type="dxa"/>
          </w:tcPr>
          <w:p w14:paraId="4C518DAB" w14:textId="77777777" w:rsidR="005D65A5" w:rsidRPr="00933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3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3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3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3461" w14:paraId="07658034" w14:textId="77777777" w:rsidTr="00801458">
        <w:tc>
          <w:tcPr>
            <w:tcW w:w="2336" w:type="dxa"/>
          </w:tcPr>
          <w:p w14:paraId="1553D698" w14:textId="78F29BFB" w:rsidR="005D65A5" w:rsidRPr="00933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33461" w14:paraId="28A0378A" w14:textId="77777777" w:rsidTr="00801458">
        <w:tc>
          <w:tcPr>
            <w:tcW w:w="2336" w:type="dxa"/>
          </w:tcPr>
          <w:p w14:paraId="005D8237" w14:textId="77777777" w:rsidR="005D65A5" w:rsidRPr="00933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593892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FDC028B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5A7DFE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33461" w14:paraId="7E880548" w14:textId="77777777" w:rsidTr="00801458">
        <w:tc>
          <w:tcPr>
            <w:tcW w:w="2336" w:type="dxa"/>
          </w:tcPr>
          <w:p w14:paraId="257F80CD" w14:textId="77777777" w:rsidR="005D65A5" w:rsidRPr="00933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7CFFE2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71388D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933C95" w14:textId="77777777" w:rsidR="005D65A5" w:rsidRPr="00933461" w:rsidRDefault="007478E0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3346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346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21539"/>
      <w:r w:rsidRPr="0093346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3346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3461" w:rsidRPr="00933461" w14:paraId="3B8F32E8" w14:textId="77777777" w:rsidTr="00F3454E">
        <w:tc>
          <w:tcPr>
            <w:tcW w:w="562" w:type="dxa"/>
          </w:tcPr>
          <w:p w14:paraId="24DE2769" w14:textId="77777777" w:rsidR="00933461" w:rsidRPr="00933461" w:rsidRDefault="00933461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9A9D3D" w14:textId="77777777" w:rsidR="00933461" w:rsidRPr="00933461" w:rsidRDefault="00933461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34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4DEF33" w14:textId="77777777" w:rsidR="00933461" w:rsidRPr="00933461" w:rsidRDefault="0093346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346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21540"/>
      <w:r w:rsidRPr="009334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346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346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3461" w14:paraId="0267C479" w14:textId="77777777" w:rsidTr="00801458">
        <w:tc>
          <w:tcPr>
            <w:tcW w:w="2500" w:type="pct"/>
          </w:tcPr>
          <w:p w14:paraId="37F699C9" w14:textId="77777777" w:rsidR="00B8237E" w:rsidRPr="00933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3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3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3461" w14:paraId="3F240151" w14:textId="77777777" w:rsidTr="00801458">
        <w:tc>
          <w:tcPr>
            <w:tcW w:w="2500" w:type="pct"/>
          </w:tcPr>
          <w:p w14:paraId="61E91592" w14:textId="61A0874C" w:rsidR="00B8237E" w:rsidRPr="00933461" w:rsidRDefault="00B8237E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33461" w:rsidRDefault="005C548A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33461" w14:paraId="79E8BF17" w14:textId="77777777" w:rsidTr="00801458">
        <w:tc>
          <w:tcPr>
            <w:tcW w:w="2500" w:type="pct"/>
          </w:tcPr>
          <w:p w14:paraId="433F88C7" w14:textId="77777777" w:rsidR="00B8237E" w:rsidRPr="00933461" w:rsidRDefault="00B8237E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76F0A3D" w14:textId="77777777" w:rsidR="00B8237E" w:rsidRPr="00933461" w:rsidRDefault="005C548A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33461" w14:paraId="2D713FB2" w14:textId="77777777" w:rsidTr="00801458">
        <w:tc>
          <w:tcPr>
            <w:tcW w:w="2500" w:type="pct"/>
          </w:tcPr>
          <w:p w14:paraId="70F7DC00" w14:textId="77777777" w:rsidR="00B8237E" w:rsidRPr="00933461" w:rsidRDefault="00B8237E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BFD592" w14:textId="77777777" w:rsidR="00B8237E" w:rsidRPr="00933461" w:rsidRDefault="005C548A" w:rsidP="00801458">
            <w:pPr>
              <w:rPr>
                <w:rFonts w:ascii="Times New Roman" w:hAnsi="Times New Roman" w:cs="Times New Roman"/>
              </w:rPr>
            </w:pPr>
            <w:r w:rsidRPr="0093346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3346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21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AD752" w14:textId="77777777" w:rsidR="00036610" w:rsidRDefault="00036610" w:rsidP="00315CA6">
      <w:pPr>
        <w:spacing w:after="0" w:line="240" w:lineRule="auto"/>
      </w:pPr>
      <w:r>
        <w:separator/>
      </w:r>
    </w:p>
  </w:endnote>
  <w:endnote w:type="continuationSeparator" w:id="0">
    <w:p w14:paraId="2803C821" w14:textId="77777777" w:rsidR="00036610" w:rsidRDefault="000366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5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E03CC" w14:textId="77777777" w:rsidR="00036610" w:rsidRDefault="00036610" w:rsidP="00315CA6">
      <w:pPr>
        <w:spacing w:after="0" w:line="240" w:lineRule="auto"/>
      </w:pPr>
      <w:r>
        <w:separator/>
      </w:r>
    </w:p>
  </w:footnote>
  <w:footnote w:type="continuationSeparator" w:id="0">
    <w:p w14:paraId="1BEE7E49" w14:textId="77777777" w:rsidR="00036610" w:rsidRDefault="000366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6610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16D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4F5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461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6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6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5801&amp;pid=1008471" TargetMode="External"/><Relationship Id="rId18" Type="http://schemas.openxmlformats.org/officeDocument/2006/relationships/hyperlink" Target="https://znanium.com/catalog/product/1894608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93969%20" TargetMode="External"/><Relationship Id="rId17" Type="http://schemas.openxmlformats.org/officeDocument/2006/relationships/hyperlink" Target="https://znanium.com/catalog/product/1225362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786661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74910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65983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67932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151C5-9DAE-4863-8E87-481CEFB6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